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1265045" cy="1265045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5045" cy="1265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114300</wp:posOffset>
                </wp:positionV>
                <wp:extent cx="2996565" cy="96647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52480" y="3301528"/>
                          <a:ext cx="2987040" cy="956945"/>
                        </a:xfrm>
                        <a:custGeom>
                          <a:rect b="b" l="l" r="r" t="t"/>
                          <a:pathLst>
                            <a:path extrusionOk="0" h="956945" w="3702684">
                              <a:moveTo>
                                <a:pt x="0" y="0"/>
                              </a:moveTo>
                              <a:lnTo>
                                <a:pt x="0" y="956945"/>
                              </a:lnTo>
                              <a:lnTo>
                                <a:pt x="3702684" y="956945"/>
                              </a:lnTo>
                              <a:lnTo>
                                <a:pt x="3702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Gilbert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Fine Arts Boosters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2021 Scholarship Application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114300</wp:posOffset>
                </wp:positionV>
                <wp:extent cx="2996565" cy="966470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6565" cy="966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4968240</wp:posOffset>
            </wp:positionH>
            <wp:positionV relativeFrom="paragraph">
              <wp:posOffset>6350</wp:posOffset>
            </wp:positionV>
            <wp:extent cx="1764665" cy="1089660"/>
            <wp:effectExtent b="0" l="0" r="0" t="0"/>
            <wp:wrapSquare wrapText="bothSides" distB="0" distT="0" distL="114300" distR="114300"/>
            <wp:docPr descr="GilbertG.jpg" id="10" name="image2.jpg"/>
            <a:graphic>
              <a:graphicData uri="http://schemas.openxmlformats.org/drawingml/2006/picture">
                <pic:pic>
                  <pic:nvPicPr>
                    <pic:cNvPr descr="GilbertG.jpg" id="0" name="image2.jpg"/>
                    <pic:cNvPicPr preferRelativeResize="0"/>
                  </pic:nvPicPr>
                  <pic:blipFill>
                    <a:blip r:embed="rId9"/>
                    <a:srcRect b="6404" l="0" r="0" t="4959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0896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3600"/>
        </w:tabs>
        <w:rPr>
          <w:color w:val="c00000"/>
        </w:rPr>
      </w:pPr>
      <w:r w:rsidDel="00000000" w:rsidR="00000000" w:rsidRPr="00000000">
        <w:rPr>
          <w:rtl w:val="0"/>
        </w:rPr>
        <w:t xml:space="preserve">Name: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600"/>
        </w:tabs>
        <w:rPr>
          <w:color w:val="c00000"/>
        </w:rPr>
      </w:pPr>
      <w:r w:rsidDel="00000000" w:rsidR="00000000" w:rsidRPr="00000000">
        <w:rPr>
          <w:rtl w:val="0"/>
        </w:rPr>
        <w:t xml:space="preserve">Phone: </w:t>
      </w:r>
      <w:r w:rsidDel="00000000" w:rsidR="00000000" w:rsidRPr="00000000">
        <w:rPr>
          <w:color w:val="c00000"/>
          <w:rtl w:val="0"/>
        </w:rPr>
        <w:tab/>
      </w:r>
      <w:r w:rsidDel="00000000" w:rsidR="00000000" w:rsidRPr="00000000">
        <w:rPr>
          <w:rtl w:val="0"/>
        </w:rPr>
        <w:t xml:space="preserve">E-Mail: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60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6792595" cy="13208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62403" y="3726660"/>
                          <a:ext cx="6767195" cy="106680"/>
                        </a:xfrm>
                        <a:custGeom>
                          <a:rect b="b" l="l" r="r" t="t"/>
                          <a:pathLst>
                            <a:path extrusionOk="0" h="1" w="665797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6792595" cy="13208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2595" cy="132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683375" cy="38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17013" y="3780000"/>
                          <a:ext cx="6657975" cy="0"/>
                        </a:xfrm>
                        <a:custGeom>
                          <a:rect b="b" l="l" r="r" t="t"/>
                          <a:pathLst>
                            <a:path extrusionOk="0" h="1" w="665797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683375" cy="381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33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160" w:lineRule="auto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Gilbert Fine Arts Participation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Please specify details about your participation in each box that applies.  For example, instrument/part/chair for band, specific role for plays/musicals, groups for large group speech, etc.</w:t>
      </w:r>
    </w:p>
    <w:tbl>
      <w:tblPr>
        <w:tblStyle w:val="Table1"/>
        <w:tblW w:w="10093.0" w:type="dxa"/>
        <w:jc w:val="left"/>
        <w:tblInd w:w="95.0" w:type="dxa"/>
        <w:tblLayout w:type="fixed"/>
        <w:tblLook w:val="0400"/>
      </w:tblPr>
      <w:tblGrid>
        <w:gridCol w:w="1453"/>
        <w:gridCol w:w="2160"/>
        <w:gridCol w:w="2160"/>
        <w:gridCol w:w="2160"/>
        <w:gridCol w:w="2160"/>
        <w:tblGridChange w:id="0">
          <w:tblGrid>
            <w:gridCol w:w="1453"/>
            <w:gridCol w:w="2160"/>
            <w:gridCol w:w="2160"/>
            <w:gridCol w:w="2160"/>
            <w:gridCol w:w="216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Freshman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Sophomore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Junior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Senior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Instrumental</w:t>
            </w:r>
            <w:r w:rsidDel="00000000" w:rsidR="00000000" w:rsidRPr="00000000">
              <w:rPr>
                <w:color w:val="000000"/>
                <w:rtl w:val="0"/>
              </w:rPr>
              <w:br w:type="textWrapping"/>
              <w:t xml:space="preserve">concert band, jazz band, pep band, color guard, contest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Vocal</w:t>
              <w:br w:type="textWrapping"/>
            </w:r>
            <w:r w:rsidDel="00000000" w:rsidR="00000000" w:rsidRPr="00000000">
              <w:rPr>
                <w:color w:val="000000"/>
                <w:rtl w:val="0"/>
              </w:rPr>
              <w:t xml:space="preserve">choir,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Tiger Voices,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Drama</w:t>
            </w:r>
            <w:r w:rsidDel="00000000" w:rsidR="00000000" w:rsidRPr="00000000">
              <w:rPr>
                <w:color w:val="000000"/>
                <w:rtl w:val="0"/>
              </w:rPr>
              <w:br w:type="textWrapping"/>
              <w:t xml:space="preserve">musicals,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plays,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Variety Show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Speech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individual,</w:t>
              <w:br w:type="textWrapping"/>
              <w:t xml:space="preserve">group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Art</w:t>
            </w:r>
            <w:r w:rsidDel="00000000" w:rsidR="00000000" w:rsidRPr="00000000">
              <w:rPr>
                <w:color w:val="000000"/>
                <w:rtl w:val="0"/>
              </w:rPr>
              <w:br w:type="textWrapping"/>
              <w:t xml:space="preserve">classes,</w:t>
              <w:br w:type="textWrapping"/>
              <w:t xml:space="preserve">Art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Other</w:t>
              <w:br w:type="textWrapping"/>
            </w:r>
            <w:r w:rsidDel="00000000" w:rsidR="00000000" w:rsidRPr="00000000">
              <w:rPr>
                <w:color w:val="000000"/>
                <w:rtl w:val="0"/>
              </w:rPr>
              <w:t xml:space="preserve">dance team, writing, etc.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Essay Section</w:t>
      </w:r>
    </w:p>
    <w:p w:rsidR="00000000" w:rsidDel="00000000" w:rsidP="00000000" w:rsidRDefault="00000000" w:rsidRPr="00000000" w14:paraId="00000031">
      <w:pPr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consider to be your top Fine Arts achievements/honors at Gilbert?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your community involvement in the Fine Arts: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has your involvement in the Fine Arts enhanced your life and that of others?</w:t>
      </w:r>
    </w:p>
    <w:p w:rsidR="00000000" w:rsidDel="00000000" w:rsidP="00000000" w:rsidRDefault="00000000" w:rsidRPr="00000000" w14:paraId="00000034">
      <w:pPr>
        <w:spacing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you envision continuing your involvement in the Fine Arts in the next 5-10 years?</w:t>
      </w:r>
    </w:p>
    <w:p w:rsidR="00000000" w:rsidDel="00000000" w:rsidP="00000000" w:rsidRDefault="00000000" w:rsidRPr="00000000" w14:paraId="00000035">
      <w:pPr>
        <w:spacing w:after="0" w:lineRule="auto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Application deadline is Friday, April 23rd.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limit completed form to two pages.  Scholarships must be used for qualified education expenses, including tuition, fees, and course-related expenses.  E-mail completed application to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info@gilbertfab.org.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spacing w:before="480"/>
      <w:outlineLvl w:val="0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spacing w:before="200"/>
      <w:outlineLvl w:val="1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spacing w:before="200"/>
      <w:outlineLvl w:val="2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rPr>
      <w:i w:val="1"/>
      <w:color w:val="4f81bd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f3J+mfBn1fR8LYe3FmUM2136g==">AMUW2mVEh3idHNUpDX8j0vx97LACmWUJsCTY0F1/3qC2Ny72E6/w4adgij/RbMgfwBM3oS0gBhUWrFYPVR6R0uh8TFiGD3oqZ4H5OvmCpOFiFts2GpIDVWNRA7tsETXXwm7tL9CE4jU8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2021-02-05T19:57:00Z</dcterms:created>
  <dc:creator>Christine Weydert</dc:creator>
</cp:coreProperties>
</file>